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68" w:rsidRDefault="007466E8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PT Astra Serif" w:eastAsia="Times New Roman" w:hAnsi="PT Astra Serif" w:cs="PT Astra Serif"/>
          <w:i/>
          <w:iCs/>
          <w:color w:val="FF0000"/>
          <w:sz w:val="24"/>
          <w:szCs w:val="24"/>
          <w:lang w:eastAsia="ru-RU"/>
        </w:rPr>
        <w:t xml:space="preserve">ОБРАЗЕЦ </w:t>
      </w:r>
      <w:r>
        <w:rPr>
          <w:rFonts w:ascii="PT Astra Serif" w:hAnsi="PT Astra Serif" w:cs="PT Astra Serif"/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PT Astra Serif" w:hAnsi="PT Astra Serif" w:cs="PT Astra Serif"/>
          <w:sz w:val="24"/>
          <w:szCs w:val="24"/>
        </w:rPr>
        <w:t>ПРИЛОЖЕНИЕ 2</w:t>
      </w:r>
    </w:p>
    <w:p w:rsidR="00080C68" w:rsidRDefault="0074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080C68" w:rsidRDefault="0074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образовательных организаций ________________________ Алтайского края, претендующих на установление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района/города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краевой организации</w:t>
      </w:r>
    </w:p>
    <w:p w:rsidR="00080C68" w:rsidRDefault="0074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без ограничения срока ее действия*, по состоянию на ____________ 202__ года</w:t>
      </w:r>
    </w:p>
    <w:p w:rsidR="00080C68" w:rsidRDefault="0074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графику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268"/>
        <w:gridCol w:w="2769"/>
        <w:gridCol w:w="2049"/>
        <w:gridCol w:w="5528"/>
        <w:gridCol w:w="2126"/>
      </w:tblGrid>
      <w:tr w:rsidR="00080C68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8" w:rsidRDefault="007466E8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080C68" w:rsidRDefault="007466E8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педработника</w:t>
            </w:r>
          </w:p>
          <w:p w:rsidR="00080C68" w:rsidRDefault="00080C6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ДолжностьНаименование ОУ (по уставу)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  <w:p w:rsidR="00080C68" w:rsidRDefault="0074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  <w:p w:rsidR="00080C68" w:rsidRDefault="0074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(ВО/СПО, сокращенное название УЗ, год окон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чания, направление подготовки/специальность, квалификация)</w:t>
            </w:r>
          </w:p>
          <w:p w:rsidR="00080C68" w:rsidRDefault="0074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при необходимости (с непрофильным образованием)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Итоги предыдущейаттестац.</w:t>
            </w:r>
          </w:p>
          <w:p w:rsidR="00080C68" w:rsidRDefault="0074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(категория, должность, дата присвоения)</w:t>
            </w:r>
          </w:p>
        </w:tc>
      </w:tr>
      <w:tr w:rsidR="00080C68">
        <w:trPr>
          <w:trHeight w:val="1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080C68">
            <w:pPr>
              <w:pStyle w:val="af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  <w:ind w:right="-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-учитель МБОУ «Гимназия №8» г. Рубцовска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</w:t>
            </w:r>
            <w:r>
              <w:rPr>
                <w:rFonts w:ascii="Times New Roman" w:hAnsi="Times New Roman" w:cs="Times New Roman"/>
              </w:rPr>
              <w:t>ка 10 час.,</w:t>
            </w:r>
          </w:p>
          <w:p w:rsidR="00080C68" w:rsidRDefault="00746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8 час.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ВО, БиГПИ, 2002 «Преподавание математики», учитель математики.</w:t>
            </w:r>
          </w:p>
          <w:p w:rsidR="00080C68" w:rsidRDefault="007466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ПП ООО «Инфоурок» 2015, 260 часов, «Преподавание информатики в соответствии с ФГОС ОО», учитель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080C68" w:rsidRDefault="00746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080C68" w:rsidRDefault="00746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21.12.2019</w:t>
            </w:r>
          </w:p>
        </w:tc>
      </w:tr>
      <w:tr w:rsidR="00080C68">
        <w:trPr>
          <w:trHeight w:val="67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80C68" w:rsidRDefault="00080C68">
            <w:pPr>
              <w:pStyle w:val="af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80C68" w:rsidRDefault="007466E8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Мария Петровна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80C68" w:rsidRDefault="007466E8">
            <w:pPr>
              <w:spacing w:after="0" w:line="240" w:lineRule="auto"/>
              <w:ind w:right="-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-учитель МБОУ «СОШ № 33», г. Барнаул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80C68" w:rsidRDefault="00746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 18 час.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80C68" w:rsidRDefault="00746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СПО, КГБПОУ «БГПК», 2016 преподавание в начальных классах, учитель начальных 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80C68" w:rsidRDefault="007466E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080C68" w:rsidRDefault="00746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080C68" w:rsidRDefault="00746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</w:t>
            </w:r>
          </w:p>
        </w:tc>
      </w:tr>
    </w:tbl>
    <w:p w:rsidR="00080C68" w:rsidRDefault="00080C68">
      <w:pPr>
        <w:rPr>
          <w:rFonts w:ascii="Times New Roman" w:hAnsi="Times New Roman" w:cs="Times New Roman"/>
          <w:sz w:val="18"/>
          <w:szCs w:val="18"/>
        </w:rPr>
      </w:pPr>
    </w:p>
    <w:p w:rsidR="00C756BF" w:rsidRDefault="00C756BF">
      <w:pPr>
        <w:rPr>
          <w:rFonts w:ascii="Times New Roman" w:hAnsi="Times New Roman" w:cs="Times New Roman"/>
          <w:sz w:val="18"/>
          <w:szCs w:val="18"/>
        </w:rPr>
      </w:pPr>
    </w:p>
    <w:p w:rsidR="00C756BF" w:rsidRDefault="00C756BF">
      <w:pPr>
        <w:rPr>
          <w:rFonts w:ascii="Times New Roman" w:hAnsi="Times New Roman" w:cs="Times New Roman"/>
          <w:sz w:val="18"/>
          <w:szCs w:val="18"/>
        </w:rPr>
      </w:pPr>
    </w:p>
    <w:p w:rsidR="00C756BF" w:rsidRDefault="00C756BF">
      <w:pPr>
        <w:rPr>
          <w:rFonts w:ascii="Times New Roman" w:hAnsi="Times New Roman" w:cs="Times New Roman"/>
          <w:sz w:val="18"/>
          <w:szCs w:val="18"/>
        </w:rPr>
      </w:pPr>
    </w:p>
    <w:p w:rsidR="00C756BF" w:rsidRDefault="00C756BF">
      <w:pPr>
        <w:rPr>
          <w:rFonts w:ascii="Times New Roman" w:hAnsi="Times New Roman" w:cs="Times New Roman"/>
          <w:sz w:val="18"/>
          <w:szCs w:val="18"/>
        </w:rPr>
      </w:pPr>
    </w:p>
    <w:p w:rsidR="00C756BF" w:rsidRDefault="00C756BF">
      <w:pPr>
        <w:rPr>
          <w:rFonts w:ascii="Times New Roman" w:hAnsi="Times New Roman" w:cs="Times New Roman"/>
          <w:sz w:val="18"/>
          <w:szCs w:val="18"/>
        </w:rPr>
      </w:pPr>
    </w:p>
    <w:p w:rsidR="00C756BF" w:rsidRDefault="00C756BF">
      <w:pPr>
        <w:rPr>
          <w:rFonts w:ascii="Times New Roman" w:hAnsi="Times New Roman" w:cs="Times New Roman"/>
          <w:sz w:val="18"/>
          <w:szCs w:val="18"/>
        </w:rPr>
      </w:pPr>
    </w:p>
    <w:p w:rsidR="00C756BF" w:rsidRDefault="00C756BF">
      <w:pPr>
        <w:rPr>
          <w:rFonts w:ascii="Times New Roman" w:hAnsi="Times New Roman" w:cs="Times New Roman"/>
          <w:sz w:val="18"/>
          <w:szCs w:val="18"/>
        </w:rPr>
      </w:pPr>
    </w:p>
    <w:p w:rsidR="00C756BF" w:rsidRDefault="00C756BF">
      <w:pPr>
        <w:rPr>
          <w:rFonts w:ascii="Times New Roman" w:hAnsi="Times New Roman" w:cs="Times New Roman"/>
          <w:sz w:val="18"/>
          <w:szCs w:val="18"/>
        </w:rPr>
      </w:pPr>
    </w:p>
    <w:p w:rsidR="00C756BF" w:rsidRDefault="00C756BF">
      <w:pPr>
        <w:rPr>
          <w:rFonts w:ascii="Times New Roman" w:hAnsi="Times New Roman" w:cs="Times New Roman"/>
          <w:sz w:val="18"/>
          <w:szCs w:val="18"/>
        </w:rPr>
      </w:pPr>
    </w:p>
    <w:p w:rsidR="00C756BF" w:rsidRDefault="00C756BF">
      <w:pPr>
        <w:rPr>
          <w:rFonts w:ascii="Times New Roman" w:hAnsi="Times New Roman" w:cs="Times New Roman"/>
          <w:sz w:val="18"/>
          <w:szCs w:val="18"/>
        </w:rPr>
      </w:pPr>
    </w:p>
    <w:p w:rsidR="00C756BF" w:rsidRDefault="00C756BF">
      <w:pPr>
        <w:rPr>
          <w:rFonts w:ascii="Times New Roman" w:hAnsi="Times New Roman" w:cs="Times New Roman"/>
          <w:sz w:val="18"/>
          <w:szCs w:val="18"/>
        </w:rPr>
      </w:pPr>
    </w:p>
    <w:p w:rsidR="00C756BF" w:rsidRDefault="00C756BF">
      <w:pPr>
        <w:rPr>
          <w:rFonts w:ascii="Times New Roman" w:hAnsi="Times New Roman" w:cs="Times New Roman"/>
          <w:sz w:val="18"/>
          <w:szCs w:val="18"/>
        </w:rPr>
      </w:pPr>
    </w:p>
    <w:p w:rsidR="00C756BF" w:rsidRDefault="00C756BF">
      <w:pPr>
        <w:rPr>
          <w:rFonts w:ascii="Times New Roman" w:hAnsi="Times New Roman" w:cs="Times New Roman"/>
          <w:sz w:val="18"/>
          <w:szCs w:val="18"/>
        </w:rPr>
      </w:pPr>
    </w:p>
    <w:p w:rsidR="00080C68" w:rsidRDefault="0074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</w:t>
      </w:r>
    </w:p>
    <w:p w:rsidR="00080C68" w:rsidRDefault="007466E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работников образовательных орга</w:t>
      </w:r>
      <w:r w:rsidR="00C7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низаций </w:t>
      </w:r>
      <w:r w:rsidR="00C756BF" w:rsidRPr="00503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Локтевского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края, претендующих на установление</w:t>
      </w:r>
    </w:p>
    <w:p w:rsidR="00080C68" w:rsidRDefault="007466E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района/города</w:t>
      </w:r>
    </w:p>
    <w:p w:rsidR="00080C68" w:rsidRDefault="0074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</w:t>
      </w:r>
      <w:r w:rsidR="0050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без ограничения срока ее действия*, по</w:t>
      </w:r>
      <w:r w:rsidR="0050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состоянию на ____________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80C68" w:rsidRDefault="007466E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графику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2440"/>
        <w:gridCol w:w="2521"/>
        <w:gridCol w:w="2126"/>
        <w:gridCol w:w="5528"/>
        <w:gridCol w:w="2126"/>
      </w:tblGrid>
      <w:tr w:rsidR="00080C68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8" w:rsidRDefault="007466E8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080C68" w:rsidRDefault="007466E8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пед</w:t>
            </w:r>
            <w:r w:rsidR="005031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работника</w:t>
            </w:r>
          </w:p>
          <w:p w:rsidR="00080C68" w:rsidRDefault="00080C6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  <w:r w:rsidR="005031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ОУ (по уставу)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  <w:p w:rsidR="00080C68" w:rsidRDefault="0074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  <w:p w:rsidR="00080C68" w:rsidRDefault="007466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(ВО/СПО, сокращенное название УЗ, год окончания, направление подготовки/специальность, квалификация)</w:t>
            </w:r>
          </w:p>
          <w:p w:rsidR="00080C68" w:rsidRDefault="0074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при необходимости (с непрофильным образованием)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Итоги пре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дыдущей</w:t>
            </w:r>
            <w:r w:rsidR="005031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аттестац</w:t>
            </w:r>
            <w:r w:rsidR="005031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80C68" w:rsidRDefault="0074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(категория, должность, дата присвоения)</w:t>
            </w:r>
          </w:p>
        </w:tc>
      </w:tr>
      <w:tr w:rsidR="00080C68">
        <w:trPr>
          <w:trHeight w:val="7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080C68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50310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Чернакова Юлия Николаевна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503109">
            <w:pPr>
              <w:spacing w:after="0" w:line="240" w:lineRule="auto"/>
              <w:ind w:right="-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-учитель МКОУ «Второкаменская СОШ» Локтевского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503109">
            <w:pPr>
              <w:rPr>
                <w:rFonts w:cs="PT Astra Serif"/>
              </w:rPr>
            </w:pPr>
            <w:r>
              <w:rPr>
                <w:rFonts w:cs="PT Astra Serif"/>
              </w:rPr>
              <w:t>История –</w:t>
            </w:r>
          </w:p>
          <w:p w:rsidR="00503109" w:rsidRPr="00503109" w:rsidRDefault="00503109">
            <w:pPr>
              <w:rPr>
                <w:rFonts w:cs="PT Astra Serif"/>
              </w:rPr>
            </w:pPr>
            <w:r>
              <w:rPr>
                <w:rFonts w:cs="PT Astra Serif"/>
              </w:rPr>
              <w:t xml:space="preserve">Обществознание -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109" w:rsidRDefault="005031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ВО, </w:t>
            </w:r>
          </w:p>
          <w:p w:rsidR="00080C68" w:rsidRDefault="007466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ВО,АлтГУ, 2010, Биология, учитель биологии.</w:t>
            </w:r>
          </w:p>
          <w:p w:rsidR="00080C68" w:rsidRDefault="007466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 </w:t>
            </w:r>
            <w:r>
              <w:rPr>
                <w:rFonts w:ascii="Times New Roman" w:hAnsi="Times New Roman" w:cs="Times New Roman"/>
              </w:rPr>
              <w:t>ООО «Инфоурок» 2015, 260 часов, «Преподавание химии в соответствии с ФГОС ОО», учитель химии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C68" w:rsidRDefault="0074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  <w:p w:rsidR="00080C68" w:rsidRDefault="0074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  <w:p w:rsidR="00080C68" w:rsidRDefault="0074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21.03.2021</w:t>
            </w:r>
          </w:p>
        </w:tc>
      </w:tr>
    </w:tbl>
    <w:p w:rsidR="00080C68" w:rsidRDefault="00080C68">
      <w:pPr>
        <w:pStyle w:val="ad"/>
        <w:rPr>
          <w:rFonts w:ascii="Times New Roman" w:hAnsi="Times New Roman" w:cs="Times New Roman"/>
          <w:sz w:val="18"/>
          <w:szCs w:val="18"/>
        </w:rPr>
      </w:pPr>
    </w:p>
    <w:tbl>
      <w:tblPr>
        <w:tblStyle w:val="afa"/>
        <w:tblW w:w="0" w:type="auto"/>
        <w:tblInd w:w="-176" w:type="dxa"/>
        <w:tblLayout w:type="fixed"/>
        <w:tblLook w:val="04A0"/>
      </w:tblPr>
      <w:tblGrid>
        <w:gridCol w:w="1559"/>
        <w:gridCol w:w="1135"/>
        <w:gridCol w:w="1212"/>
        <w:gridCol w:w="1481"/>
        <w:gridCol w:w="1134"/>
        <w:gridCol w:w="1134"/>
      </w:tblGrid>
      <w:tr w:rsidR="00080C68">
        <w:tc>
          <w:tcPr>
            <w:tcW w:w="1559" w:type="dxa"/>
            <w:noWrap/>
          </w:tcPr>
          <w:p w:rsidR="00080C68" w:rsidRDefault="00746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высшая/первая</w:t>
            </w:r>
          </w:p>
          <w:p w:rsidR="00080C68" w:rsidRDefault="00746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 всего</w:t>
            </w:r>
          </w:p>
        </w:tc>
        <w:tc>
          <w:tcPr>
            <w:tcW w:w="1135" w:type="dxa"/>
            <w:noWrap/>
          </w:tcPr>
          <w:p w:rsidR="00080C68" w:rsidRDefault="00746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чел.</w:t>
            </w:r>
          </w:p>
        </w:tc>
        <w:tc>
          <w:tcPr>
            <w:tcW w:w="1212" w:type="dxa"/>
            <w:noWrap/>
          </w:tcPr>
          <w:p w:rsidR="00080C68" w:rsidRDefault="00746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учителей, чел</w:t>
            </w:r>
          </w:p>
        </w:tc>
        <w:tc>
          <w:tcPr>
            <w:tcW w:w="1481" w:type="dxa"/>
            <w:noWrap/>
          </w:tcPr>
          <w:p w:rsidR="00080C68" w:rsidRDefault="00746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прочих в школе, чел.</w:t>
            </w:r>
          </w:p>
        </w:tc>
        <w:tc>
          <w:tcPr>
            <w:tcW w:w="1134" w:type="dxa"/>
            <w:noWrap/>
          </w:tcPr>
          <w:p w:rsidR="00080C68" w:rsidRDefault="00746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ДОУ, чел.</w:t>
            </w:r>
          </w:p>
        </w:tc>
        <w:tc>
          <w:tcPr>
            <w:tcW w:w="1134" w:type="dxa"/>
            <w:noWrap/>
          </w:tcPr>
          <w:p w:rsidR="00080C68" w:rsidRDefault="00746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УДОД, чел.</w:t>
            </w:r>
          </w:p>
        </w:tc>
      </w:tr>
      <w:tr w:rsidR="00080C68">
        <w:trPr>
          <w:trHeight w:val="181"/>
        </w:trPr>
        <w:tc>
          <w:tcPr>
            <w:tcW w:w="1559" w:type="dxa"/>
            <w:noWrap/>
          </w:tcPr>
          <w:p w:rsidR="00080C68" w:rsidRDefault="007466E8">
            <w:pPr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135" w:type="dxa"/>
            <w:noWrap/>
          </w:tcPr>
          <w:p w:rsidR="00080C68" w:rsidRDefault="007466E8">
            <w:pPr>
              <w:spacing w:line="238" w:lineRule="exact"/>
            </w:pPr>
            <w:r>
              <w:t>2</w:t>
            </w:r>
          </w:p>
        </w:tc>
        <w:tc>
          <w:tcPr>
            <w:tcW w:w="1212" w:type="dxa"/>
            <w:noWrap/>
          </w:tcPr>
          <w:p w:rsidR="00080C68" w:rsidRDefault="007466E8">
            <w:pPr>
              <w:spacing w:line="238" w:lineRule="exact"/>
            </w:pPr>
            <w:r>
              <w:t>2</w:t>
            </w:r>
          </w:p>
        </w:tc>
        <w:tc>
          <w:tcPr>
            <w:tcW w:w="1481" w:type="dxa"/>
            <w:noWrap/>
          </w:tcPr>
          <w:p w:rsidR="00080C68" w:rsidRDefault="007466E8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  <w:noWrap/>
          </w:tcPr>
          <w:p w:rsidR="00080C68" w:rsidRDefault="007466E8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  <w:noWrap/>
          </w:tcPr>
          <w:p w:rsidR="00080C68" w:rsidRDefault="007466E8">
            <w:pPr>
              <w:spacing w:line="238" w:lineRule="exact"/>
            </w:pPr>
            <w:r>
              <w:t>0</w:t>
            </w:r>
          </w:p>
        </w:tc>
      </w:tr>
      <w:tr w:rsidR="00080C68">
        <w:tc>
          <w:tcPr>
            <w:tcW w:w="1559" w:type="dxa"/>
            <w:noWrap/>
          </w:tcPr>
          <w:p w:rsidR="00080C68" w:rsidRDefault="007466E8">
            <w:pPr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5" w:type="dxa"/>
            <w:noWrap/>
          </w:tcPr>
          <w:p w:rsidR="00080C68" w:rsidRDefault="007466E8">
            <w:pPr>
              <w:spacing w:line="238" w:lineRule="exact"/>
            </w:pPr>
            <w:r>
              <w:t>1</w:t>
            </w:r>
          </w:p>
        </w:tc>
        <w:tc>
          <w:tcPr>
            <w:tcW w:w="1212" w:type="dxa"/>
            <w:noWrap/>
          </w:tcPr>
          <w:p w:rsidR="00080C68" w:rsidRDefault="007466E8">
            <w:pPr>
              <w:spacing w:line="238" w:lineRule="exact"/>
            </w:pPr>
            <w:r>
              <w:t>1</w:t>
            </w:r>
          </w:p>
        </w:tc>
        <w:tc>
          <w:tcPr>
            <w:tcW w:w="1481" w:type="dxa"/>
            <w:noWrap/>
          </w:tcPr>
          <w:p w:rsidR="00080C68" w:rsidRDefault="007466E8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  <w:noWrap/>
          </w:tcPr>
          <w:p w:rsidR="00080C68" w:rsidRDefault="007466E8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  <w:noWrap/>
          </w:tcPr>
          <w:p w:rsidR="00080C68" w:rsidRDefault="007466E8">
            <w:pPr>
              <w:spacing w:line="238" w:lineRule="exact"/>
            </w:pPr>
            <w:r>
              <w:t>0</w:t>
            </w:r>
          </w:p>
        </w:tc>
      </w:tr>
      <w:tr w:rsidR="00080C68">
        <w:tc>
          <w:tcPr>
            <w:tcW w:w="1559" w:type="dxa"/>
            <w:noWrap/>
          </w:tcPr>
          <w:p w:rsidR="00080C68" w:rsidRDefault="007466E8">
            <w:pPr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5" w:type="dxa"/>
            <w:noWrap/>
          </w:tcPr>
          <w:p w:rsidR="00080C68" w:rsidRDefault="007466E8">
            <w:pPr>
              <w:spacing w:line="238" w:lineRule="exact"/>
            </w:pPr>
            <w:r>
              <w:t>3</w:t>
            </w:r>
          </w:p>
        </w:tc>
        <w:tc>
          <w:tcPr>
            <w:tcW w:w="1212" w:type="dxa"/>
            <w:noWrap/>
          </w:tcPr>
          <w:p w:rsidR="00080C68" w:rsidRDefault="007466E8">
            <w:pPr>
              <w:spacing w:line="238" w:lineRule="exact"/>
            </w:pPr>
            <w:r>
              <w:t>3</w:t>
            </w:r>
          </w:p>
        </w:tc>
        <w:tc>
          <w:tcPr>
            <w:tcW w:w="1481" w:type="dxa"/>
            <w:noWrap/>
          </w:tcPr>
          <w:p w:rsidR="00080C68" w:rsidRDefault="007466E8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  <w:noWrap/>
          </w:tcPr>
          <w:p w:rsidR="00080C68" w:rsidRDefault="007466E8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  <w:noWrap/>
          </w:tcPr>
          <w:p w:rsidR="00080C68" w:rsidRDefault="007466E8">
            <w:pPr>
              <w:spacing w:line="238" w:lineRule="exact"/>
            </w:pPr>
            <w:r>
              <w:t>0</w:t>
            </w:r>
          </w:p>
        </w:tc>
      </w:tr>
    </w:tbl>
    <w:p w:rsidR="00080C68" w:rsidRDefault="007466E8">
      <w:pPr>
        <w:spacing w:after="0" w:line="240" w:lineRule="auto"/>
        <w:rPr>
          <w:rFonts w:ascii="PT Astra Serif" w:hAnsi="PT Astra Serif" w:cs="PT Astra Serif"/>
          <w:sz w:val="16"/>
          <w:szCs w:val="16"/>
        </w:rPr>
      </w:pPr>
      <w:r>
        <w:rPr>
          <w:rFonts w:ascii="PT Astra Serif" w:hAnsi="PT Astra Serif" w:cs="PT Astra Serif"/>
          <w:sz w:val="16"/>
          <w:szCs w:val="16"/>
        </w:rPr>
        <w:t>статистическая таблица для заполнения МОУО</w:t>
      </w:r>
    </w:p>
    <w:p w:rsidR="00080C68" w:rsidRDefault="0008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C68" w:rsidRDefault="00746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________________/_________________/</w:t>
      </w:r>
    </w:p>
    <w:p w:rsidR="00080C68" w:rsidRDefault="007466E8">
      <w:pPr>
        <w:rPr>
          <w:color w:val="C0000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ФИО</w:t>
      </w:r>
    </w:p>
    <w:p w:rsidR="00080C68" w:rsidRDefault="007466E8">
      <w:p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PT Astra Serif" w:hAnsi="PT Astra Serif" w:cs="PT Astra Serif"/>
        </w:rPr>
        <w:t xml:space="preserve">Исполнитель: ФИО полностью, тел., </w:t>
      </w:r>
      <w:r>
        <w:rPr>
          <w:rFonts w:ascii="PT Astra Serif" w:hAnsi="PT Astra Serif" w:cs="PT Astra Serif"/>
          <w:lang w:val="en-US"/>
        </w:rPr>
        <w:t>email</w:t>
      </w:r>
      <w:r>
        <w:rPr>
          <w:rFonts w:ascii="PT Astra Serif" w:hAnsi="PT Astra Serif" w:cs="PT Astra Serif"/>
          <w:i/>
          <w:iCs/>
        </w:rPr>
        <w:t>(заполнение обязательно)</w:t>
      </w:r>
    </w:p>
    <w:sectPr w:rsidR="00080C68" w:rsidSect="00080C68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6E8" w:rsidRDefault="007466E8">
      <w:pPr>
        <w:spacing w:after="0" w:line="240" w:lineRule="auto"/>
      </w:pPr>
      <w:r>
        <w:separator/>
      </w:r>
    </w:p>
  </w:endnote>
  <w:endnote w:type="continuationSeparator" w:id="1">
    <w:p w:rsidR="007466E8" w:rsidRDefault="0074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freesans">
    <w:charset w:val="00"/>
    <w:family w:val="auto"/>
    <w:pitch w:val="default"/>
    <w:sig w:usb0="00000000" w:usb1="00000000" w:usb2="00000000" w:usb3="00000000" w:csb0="00000000" w:csb1="00000000"/>
  </w:font>
  <w:font w:name="antiqua">
    <w:charset w:val="00"/>
    <w:family w:val="auto"/>
    <w:pitch w:val="default"/>
    <w:sig w:usb0="00000000" w:usb1="00000000" w:usb2="00000000" w:usb3="00000000" w:csb0="00000000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68" w:rsidRDefault="007466E8">
    <w:pPr>
      <w:pStyle w:val="Footer"/>
      <w:ind w:left="-283" w:right="-312"/>
      <w:rPr>
        <w:rFonts w:ascii="PT Astra Serif" w:hAnsi="PT Astra Serif" w:cs="PT Astra Serif"/>
      </w:rPr>
    </w:pPr>
    <w:r>
      <w:rPr>
        <w:rFonts w:ascii="PT Astra Serif" w:hAnsi="PT Astra Serif" w:cs="PT Astra Serif"/>
      </w:rPr>
      <w:t>*</w:t>
    </w:r>
    <w:r>
      <w:rPr>
        <w:rFonts w:ascii="PT Astra Serif" w:hAnsi="PT Astra Serif" w:cs="PT Astra Serif"/>
        <w:sz w:val="20"/>
        <w:szCs w:val="20"/>
      </w:rPr>
      <w:t>На основании пункта 8.2.10. Регионального отраслевого соглашения по организациям Алтайского края, осуществляющим образовательную деятельность, на 2022-2024 годы.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6E8" w:rsidRDefault="007466E8">
      <w:pPr>
        <w:spacing w:after="0" w:line="240" w:lineRule="auto"/>
      </w:pPr>
      <w:r>
        <w:separator/>
      </w:r>
    </w:p>
  </w:footnote>
  <w:footnote w:type="continuationSeparator" w:id="1">
    <w:p w:rsidR="007466E8" w:rsidRDefault="00746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B20"/>
    <w:multiLevelType w:val="hybridMultilevel"/>
    <w:tmpl w:val="41585FAC"/>
    <w:lvl w:ilvl="0" w:tplc="9C4C7E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BAFE11D2">
      <w:start w:val="1"/>
      <w:numFmt w:val="lowerLetter"/>
      <w:lvlText w:val="%2."/>
      <w:lvlJc w:val="left"/>
      <w:pPr>
        <w:ind w:left="1440" w:hanging="360"/>
      </w:pPr>
    </w:lvl>
    <w:lvl w:ilvl="2" w:tplc="1E96B208">
      <w:start w:val="1"/>
      <w:numFmt w:val="lowerRoman"/>
      <w:lvlText w:val="%3."/>
      <w:lvlJc w:val="right"/>
      <w:pPr>
        <w:ind w:left="2160" w:hanging="180"/>
      </w:pPr>
    </w:lvl>
    <w:lvl w:ilvl="3" w:tplc="530EADEA">
      <w:start w:val="1"/>
      <w:numFmt w:val="decimal"/>
      <w:lvlText w:val="%4."/>
      <w:lvlJc w:val="left"/>
      <w:pPr>
        <w:ind w:left="2880" w:hanging="360"/>
      </w:pPr>
    </w:lvl>
    <w:lvl w:ilvl="4" w:tplc="95102CB6">
      <w:start w:val="1"/>
      <w:numFmt w:val="lowerLetter"/>
      <w:lvlText w:val="%5."/>
      <w:lvlJc w:val="left"/>
      <w:pPr>
        <w:ind w:left="3600" w:hanging="360"/>
      </w:pPr>
    </w:lvl>
    <w:lvl w:ilvl="5" w:tplc="A42CCC08">
      <w:start w:val="1"/>
      <w:numFmt w:val="lowerRoman"/>
      <w:lvlText w:val="%6."/>
      <w:lvlJc w:val="right"/>
      <w:pPr>
        <w:ind w:left="4320" w:hanging="180"/>
      </w:pPr>
    </w:lvl>
    <w:lvl w:ilvl="6" w:tplc="DD9AD7E2">
      <w:start w:val="1"/>
      <w:numFmt w:val="decimal"/>
      <w:lvlText w:val="%7."/>
      <w:lvlJc w:val="left"/>
      <w:pPr>
        <w:ind w:left="5040" w:hanging="360"/>
      </w:pPr>
    </w:lvl>
    <w:lvl w:ilvl="7" w:tplc="9ACAA30A">
      <w:start w:val="1"/>
      <w:numFmt w:val="lowerLetter"/>
      <w:lvlText w:val="%8."/>
      <w:lvlJc w:val="left"/>
      <w:pPr>
        <w:ind w:left="5760" w:hanging="360"/>
      </w:pPr>
    </w:lvl>
    <w:lvl w:ilvl="8" w:tplc="5E08BE4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36BB"/>
    <w:multiLevelType w:val="hybridMultilevel"/>
    <w:tmpl w:val="B382F142"/>
    <w:lvl w:ilvl="0" w:tplc="0400CC34">
      <w:start w:val="1"/>
      <w:numFmt w:val="decimal"/>
      <w:lvlText w:val="%1."/>
      <w:lvlJc w:val="left"/>
      <w:pPr>
        <w:ind w:left="720" w:hanging="360"/>
      </w:pPr>
    </w:lvl>
    <w:lvl w:ilvl="1" w:tplc="A1E41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DE62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44C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84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6C54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BE2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6F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C8E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E7054"/>
    <w:multiLevelType w:val="hybridMultilevel"/>
    <w:tmpl w:val="E2AC83B4"/>
    <w:lvl w:ilvl="0" w:tplc="07106E9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5700F9E">
      <w:start w:val="1"/>
      <w:numFmt w:val="lowerLetter"/>
      <w:lvlText w:val="%2."/>
      <w:lvlJc w:val="left"/>
      <w:pPr>
        <w:ind w:left="1440" w:hanging="360"/>
      </w:pPr>
    </w:lvl>
    <w:lvl w:ilvl="2" w:tplc="A3DA6DEA">
      <w:start w:val="1"/>
      <w:numFmt w:val="lowerRoman"/>
      <w:lvlText w:val="%3."/>
      <w:lvlJc w:val="right"/>
      <w:pPr>
        <w:ind w:left="2160" w:hanging="180"/>
      </w:pPr>
    </w:lvl>
    <w:lvl w:ilvl="3" w:tplc="02689CD4">
      <w:start w:val="1"/>
      <w:numFmt w:val="decimal"/>
      <w:lvlText w:val="%4."/>
      <w:lvlJc w:val="left"/>
      <w:pPr>
        <w:ind w:left="2880" w:hanging="360"/>
      </w:pPr>
    </w:lvl>
    <w:lvl w:ilvl="4" w:tplc="FBAA623E">
      <w:start w:val="1"/>
      <w:numFmt w:val="lowerLetter"/>
      <w:lvlText w:val="%5."/>
      <w:lvlJc w:val="left"/>
      <w:pPr>
        <w:ind w:left="3600" w:hanging="360"/>
      </w:pPr>
    </w:lvl>
    <w:lvl w:ilvl="5" w:tplc="5C46683E">
      <w:start w:val="1"/>
      <w:numFmt w:val="lowerRoman"/>
      <w:lvlText w:val="%6."/>
      <w:lvlJc w:val="right"/>
      <w:pPr>
        <w:ind w:left="4320" w:hanging="180"/>
      </w:pPr>
    </w:lvl>
    <w:lvl w:ilvl="6" w:tplc="6A441A1C">
      <w:start w:val="1"/>
      <w:numFmt w:val="decimal"/>
      <w:lvlText w:val="%7."/>
      <w:lvlJc w:val="left"/>
      <w:pPr>
        <w:ind w:left="5040" w:hanging="360"/>
      </w:pPr>
    </w:lvl>
    <w:lvl w:ilvl="7" w:tplc="E350F906">
      <w:start w:val="1"/>
      <w:numFmt w:val="lowerLetter"/>
      <w:lvlText w:val="%8."/>
      <w:lvlJc w:val="left"/>
      <w:pPr>
        <w:ind w:left="5760" w:hanging="360"/>
      </w:pPr>
    </w:lvl>
    <w:lvl w:ilvl="8" w:tplc="F9C8FF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C68"/>
    <w:rsid w:val="00080C68"/>
    <w:rsid w:val="00503109"/>
    <w:rsid w:val="007466E8"/>
    <w:rsid w:val="00C7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80C6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80C6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80C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80C6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80C6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80C6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80C6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80C6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80C6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80C6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80C6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80C6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80C6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80C6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80C6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80C6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80C6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80C6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80C6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80C6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80C6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80C6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80C6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80C6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80C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80C6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80C6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80C68"/>
  </w:style>
  <w:style w:type="paragraph" w:customStyle="1" w:styleId="Footer">
    <w:name w:val="Footer"/>
    <w:basedOn w:val="a"/>
    <w:link w:val="CaptionChar"/>
    <w:uiPriority w:val="99"/>
    <w:unhideWhenUsed/>
    <w:rsid w:val="00080C6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80C6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80C6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80C68"/>
  </w:style>
  <w:style w:type="table" w:customStyle="1" w:styleId="TableGridLight">
    <w:name w:val="Table Grid Light"/>
    <w:basedOn w:val="a1"/>
    <w:uiPriority w:val="59"/>
    <w:rsid w:val="00080C6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80C6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80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80C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80C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80C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80C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80C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80C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80C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80C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80C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80C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80C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80C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80C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80C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80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080C68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80C68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080C68"/>
    <w:rPr>
      <w:sz w:val="18"/>
    </w:rPr>
  </w:style>
  <w:style w:type="character" w:styleId="ac">
    <w:name w:val="footnote reference"/>
    <w:basedOn w:val="a0"/>
    <w:uiPriority w:val="99"/>
    <w:unhideWhenUsed/>
    <w:rsid w:val="00080C68"/>
    <w:rPr>
      <w:vertAlign w:val="superscript"/>
    </w:rPr>
  </w:style>
  <w:style w:type="character" w:customStyle="1" w:styleId="EndnoteTextChar">
    <w:name w:val="Endnote Text Char"/>
    <w:link w:val="ad"/>
    <w:uiPriority w:val="99"/>
    <w:rsid w:val="00080C68"/>
    <w:rPr>
      <w:sz w:val="20"/>
    </w:rPr>
  </w:style>
  <w:style w:type="paragraph" w:styleId="1">
    <w:name w:val="toc 1"/>
    <w:basedOn w:val="a"/>
    <w:next w:val="a"/>
    <w:uiPriority w:val="39"/>
    <w:unhideWhenUsed/>
    <w:rsid w:val="00080C68"/>
    <w:pPr>
      <w:spacing w:after="57"/>
    </w:pPr>
  </w:style>
  <w:style w:type="paragraph" w:styleId="21">
    <w:name w:val="toc 2"/>
    <w:basedOn w:val="a"/>
    <w:next w:val="a"/>
    <w:uiPriority w:val="39"/>
    <w:unhideWhenUsed/>
    <w:rsid w:val="00080C6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80C6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80C6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80C6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80C6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80C6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80C6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80C68"/>
    <w:pPr>
      <w:spacing w:after="57"/>
      <w:ind w:left="2268"/>
    </w:pPr>
  </w:style>
  <w:style w:type="paragraph" w:styleId="ae">
    <w:name w:val="TOC Heading"/>
    <w:uiPriority w:val="39"/>
    <w:unhideWhenUsed/>
    <w:rsid w:val="00080C68"/>
  </w:style>
  <w:style w:type="paragraph" w:styleId="af">
    <w:name w:val="table of figures"/>
    <w:basedOn w:val="a"/>
    <w:next w:val="a"/>
    <w:uiPriority w:val="99"/>
    <w:unhideWhenUsed/>
    <w:rsid w:val="00080C68"/>
    <w:pPr>
      <w:spacing w:after="0"/>
    </w:pPr>
  </w:style>
  <w:style w:type="character" w:styleId="af0">
    <w:name w:val="Emphasis"/>
    <w:basedOn w:val="a0"/>
    <w:qFormat/>
    <w:rsid w:val="00080C68"/>
    <w:rPr>
      <w:i/>
      <w:iCs/>
    </w:rPr>
  </w:style>
  <w:style w:type="paragraph" w:customStyle="1" w:styleId="af1">
    <w:name w:val="Содержимое таблицы"/>
    <w:basedOn w:val="a"/>
    <w:rsid w:val="00080C68"/>
    <w:pPr>
      <w:widowControl w:val="0"/>
      <w:suppressLineNumber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</w:rPr>
  </w:style>
  <w:style w:type="paragraph" w:styleId="af2">
    <w:name w:val="Body Text"/>
    <w:basedOn w:val="a"/>
    <w:link w:val="af3"/>
    <w:uiPriority w:val="99"/>
    <w:rsid w:val="00080C68"/>
    <w:pPr>
      <w:widowControl w:val="0"/>
      <w:shd w:val="clear" w:color="auto" w:fill="FFFFFF"/>
      <w:spacing w:after="0" w:line="240" w:lineRule="auto"/>
    </w:pPr>
    <w:rPr>
      <w:rFonts w:ascii="antiqua" w:eastAsia="Times New Roman" w:hAnsi="antiqua" w:cs="antiqua"/>
      <w:color w:val="000000"/>
      <w:spacing w:val="-10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rsid w:val="00080C68"/>
    <w:rPr>
      <w:rFonts w:ascii="antiqua" w:eastAsia="Times New Roman" w:hAnsi="antiqua" w:cs="antiqua"/>
      <w:color w:val="000000"/>
      <w:spacing w:val="-10"/>
      <w:sz w:val="24"/>
      <w:szCs w:val="24"/>
      <w:shd w:val="clear" w:color="auto" w:fill="FFFFFF"/>
      <w:lang w:eastAsia="ar-SA"/>
    </w:rPr>
  </w:style>
  <w:style w:type="character" w:customStyle="1" w:styleId="FontStyle64">
    <w:name w:val="Font Style64"/>
    <w:basedOn w:val="a0"/>
    <w:uiPriority w:val="99"/>
    <w:rsid w:val="00080C68"/>
    <w:rPr>
      <w:rFonts w:ascii="Times New Roman" w:hAnsi="Times New Roman" w:cs="Times New Roman"/>
      <w:b/>
      <w:bCs/>
      <w:sz w:val="12"/>
      <w:szCs w:val="12"/>
    </w:rPr>
  </w:style>
  <w:style w:type="character" w:customStyle="1" w:styleId="af4">
    <w:name w:val="Основной текст_"/>
    <w:basedOn w:val="a0"/>
    <w:link w:val="50"/>
    <w:rsid w:val="00080C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">
    <w:name w:val="Основной текст + 9 pt"/>
    <w:basedOn w:val="af4"/>
    <w:rsid w:val="00080C68"/>
    <w:rPr>
      <w:rFonts w:ascii="Times New Roman" w:eastAsia="Times New Roman" w:hAnsi="Times New Roman" w:cs="Times New Roman"/>
      <w:color w:val="000000"/>
      <w:spacing w:val="0"/>
      <w:position w:val="0"/>
      <w:sz w:val="18"/>
      <w:szCs w:val="18"/>
      <w:shd w:val="clear" w:color="auto" w:fill="FFFFFF"/>
      <w:lang w:val="ru-RU"/>
    </w:rPr>
  </w:style>
  <w:style w:type="paragraph" w:customStyle="1" w:styleId="50">
    <w:name w:val="Основной текст5"/>
    <w:basedOn w:val="a"/>
    <w:link w:val="af4"/>
    <w:rsid w:val="00080C68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21"/>
    <w:basedOn w:val="a"/>
    <w:uiPriority w:val="99"/>
    <w:rsid w:val="00080C6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080C68"/>
    <w:pPr>
      <w:ind w:left="720"/>
      <w:contextualSpacing/>
    </w:pPr>
  </w:style>
  <w:style w:type="paragraph" w:styleId="af6">
    <w:name w:val="No Spacing"/>
    <w:link w:val="af7"/>
    <w:uiPriority w:val="1"/>
    <w:qFormat/>
    <w:rsid w:val="00080C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080C6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080C68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character" w:customStyle="1" w:styleId="8pt0pt">
    <w:name w:val="Основной текст + 8 pt;Интервал 0 pt"/>
    <w:basedOn w:val="a0"/>
    <w:rsid w:val="00080C68"/>
    <w:rPr>
      <w:rFonts w:ascii="Times New Roman" w:eastAsia="Times New Roman" w:hAnsi="Times New Roman" w:cs="Times New Roman"/>
      <w:color w:val="000000"/>
      <w:spacing w:val="-1"/>
      <w:position w:val="0"/>
      <w:sz w:val="16"/>
      <w:szCs w:val="16"/>
      <w:shd w:val="clear" w:color="auto" w:fill="FFFFFF"/>
      <w:lang w:val="ru-RU"/>
    </w:rPr>
  </w:style>
  <w:style w:type="paragraph" w:styleId="ad">
    <w:name w:val="endnote text"/>
    <w:basedOn w:val="a"/>
    <w:link w:val="af8"/>
    <w:uiPriority w:val="99"/>
    <w:semiHidden/>
    <w:unhideWhenUsed/>
    <w:rsid w:val="00080C6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d"/>
    <w:uiPriority w:val="99"/>
    <w:semiHidden/>
    <w:rsid w:val="00080C68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080C68"/>
    <w:rPr>
      <w:vertAlign w:val="superscript"/>
    </w:rPr>
  </w:style>
  <w:style w:type="table" w:styleId="afa">
    <w:name w:val="Table Grid"/>
    <w:basedOn w:val="a1"/>
    <w:uiPriority w:val="59"/>
    <w:rsid w:val="00080C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1229-2371-44A7-AE56-5724C9BF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АРНАУТОВА</dc:creator>
  <cp:lastModifiedBy>Пользователь</cp:lastModifiedBy>
  <cp:revision>18</cp:revision>
  <dcterms:created xsi:type="dcterms:W3CDTF">2022-10-17T09:12:00Z</dcterms:created>
  <dcterms:modified xsi:type="dcterms:W3CDTF">2024-09-13T05:42:00Z</dcterms:modified>
</cp:coreProperties>
</file>